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乳腺癌多学科规范化个性化治疗培训班会议日程</w:t>
      </w:r>
    </w:p>
    <w:p>
      <w:pPr>
        <w:jc w:val="both"/>
        <w:rPr>
          <w:rFonts w:ascii="宋体" w:hAnsi="宋体" w:eastAsia="宋体" w:cs="宋体"/>
          <w:b/>
          <w:bCs/>
          <w:sz w:val="24"/>
          <w:szCs w:val="32"/>
        </w:rPr>
      </w:pPr>
    </w:p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日程安排（</w:t>
      </w:r>
      <w:r>
        <w:rPr>
          <w:rFonts w:ascii="宋体" w:hAnsi="宋体" w:eastAsia="宋体" w:cs="宋体"/>
          <w:b/>
          <w:bCs/>
          <w:sz w:val="24"/>
          <w:szCs w:val="32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日）</w:t>
      </w:r>
      <w:bookmarkStart w:id="0" w:name="_GoBack"/>
      <w:bookmarkEnd w:id="0"/>
    </w:p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</w:p>
    <w:tbl>
      <w:tblPr>
        <w:tblStyle w:val="3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126"/>
        <w:gridCol w:w="930"/>
        <w:gridCol w:w="1770"/>
        <w:gridCol w:w="109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时间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主题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讲者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讲者单位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主持人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主持人单位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09:10—09:40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人工智能技术在乳腺癌诊疗中的作用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徐波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周鑫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09:40—10:10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乳腺癌术后重建技术——DIEP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曾晓华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10:10—10:40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乳腺癌内分泌治疗进展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刘晓渝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7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10:40—11:00 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11:00—11:30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复发转移乳腺癌的解救治疗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郑晓东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刘晓渝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11:30—12:00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CACA指南整合护理—淋巴水肿护理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张欢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7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12:00-15:00  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15:00—15:30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乳腺癌病理诊断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肖觉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曾晓华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15:30—16:00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乳腺癌的筛查及钼靶的应用价值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蒋世曦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16:00—16:30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MRI在乳腺癌中的应用价值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张久权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16:30—17:00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彩超在乳腺癌中的应用价值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李芳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重庆大学附属肿瘤医院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</w:p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MzA3NjRjOWY5Y2UxMDk2OTllYzZmNzdhNGVkODEifQ=="/>
  </w:docVars>
  <w:rsids>
    <w:rsidRoot w:val="009B1520"/>
    <w:rsid w:val="000E1D2A"/>
    <w:rsid w:val="0024487D"/>
    <w:rsid w:val="00255784"/>
    <w:rsid w:val="0027141F"/>
    <w:rsid w:val="002B7A22"/>
    <w:rsid w:val="002C689C"/>
    <w:rsid w:val="003537DC"/>
    <w:rsid w:val="00457575"/>
    <w:rsid w:val="005233F9"/>
    <w:rsid w:val="00575BB2"/>
    <w:rsid w:val="005B1B07"/>
    <w:rsid w:val="006567BB"/>
    <w:rsid w:val="007E011B"/>
    <w:rsid w:val="00805C68"/>
    <w:rsid w:val="00821E37"/>
    <w:rsid w:val="008577BC"/>
    <w:rsid w:val="00934A3B"/>
    <w:rsid w:val="009B1520"/>
    <w:rsid w:val="00A07C50"/>
    <w:rsid w:val="00AA11A4"/>
    <w:rsid w:val="00C7374A"/>
    <w:rsid w:val="00D16551"/>
    <w:rsid w:val="00E44B0C"/>
    <w:rsid w:val="00F966F3"/>
    <w:rsid w:val="02F11189"/>
    <w:rsid w:val="0986133A"/>
    <w:rsid w:val="0BD72FD0"/>
    <w:rsid w:val="0EB57B94"/>
    <w:rsid w:val="1E715648"/>
    <w:rsid w:val="27482348"/>
    <w:rsid w:val="2E7124A8"/>
    <w:rsid w:val="31B568DA"/>
    <w:rsid w:val="374C00F3"/>
    <w:rsid w:val="3A7C59FE"/>
    <w:rsid w:val="43656772"/>
    <w:rsid w:val="5A49389A"/>
    <w:rsid w:val="5E216287"/>
    <w:rsid w:val="5F7F1856"/>
    <w:rsid w:val="61B01CA0"/>
    <w:rsid w:val="61CC6941"/>
    <w:rsid w:val="63B2759E"/>
    <w:rsid w:val="7CD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qFormat/>
    <w:uiPriority w:val="0"/>
    <w:rPr>
      <w:b/>
    </w:rPr>
  </w:style>
  <w:style w:type="character" w:customStyle="1" w:styleId="6">
    <w:name w:val="无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687</Words>
  <Characters>846</Characters>
  <Lines>8</Lines>
  <Paragraphs>2</Paragraphs>
  <TotalTime>1</TotalTime>
  <ScaleCrop>false</ScaleCrop>
  <LinksUpToDate>false</LinksUpToDate>
  <CharactersWithSpaces>859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2023-05-16T08:54:00Z</dcterms:created>
  <dc:creator>Administrator</dc:creator>
  <cp:lastModifiedBy>杜莉</cp:lastModifiedBy>
  <dcterms:modified xsi:type="dcterms:W3CDTF">2023-12-05T06:39:46Z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733EC8F633CB45AE97B443D9804E9453_12</vt:lpwstr>
  </property>
</Properties>
</file>